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исполнение  Приказа Министерства труда и социальной защиты населения Забайкальского края от 17 апреля 2020 года № 484 направляет информацию по устранению недостатков, выявленных в ходе проведения независимой оценки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</w:p>
    <w:p w:rsidR="00EE714C" w:rsidRDefault="00EE714C" w:rsidP="00EE71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714C" w:rsidRDefault="00EE714C" w:rsidP="00EE7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учреждениями социальной Забайкальского края в 2019 году</w:t>
      </w:r>
    </w:p>
    <w:tbl>
      <w:tblPr>
        <w:tblStyle w:val="a3"/>
        <w:tblW w:w="0" w:type="auto"/>
        <w:tblLook w:val="04A0"/>
      </w:tblPr>
      <w:tblGrid>
        <w:gridCol w:w="957"/>
        <w:gridCol w:w="3956"/>
        <w:gridCol w:w="2498"/>
        <w:gridCol w:w="2457"/>
        <w:gridCol w:w="2460"/>
        <w:gridCol w:w="2458"/>
      </w:tblGrid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56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>Наименование учреждения  социального обслуживания</w:t>
            </w: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60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 w:rsidRPr="00CA5111">
              <w:rPr>
                <w:rFonts w:ascii="Times New Roman" w:hAnsi="Times New Roman" w:cs="Times New Roman"/>
              </w:rPr>
              <w:t>Результат устранения недостатков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 w:val="restart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социального обслуживания «Приаргунский комплексный центр социального обслуживания населения «Солнышко» Забайкальского края</w:t>
            </w: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информационных стендах в организации информацию об учредителях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460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понятную навигацию внутри учреждения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C664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т.к. согласно перспективного плана развития и укрепления материально технической базы на 2021-2023 г.г. в 2021 году  запланирован комплекс работ по 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Выделить стояночные места для автотранспортных </w:t>
            </w:r>
            <w:r>
              <w:rPr>
                <w:rFonts w:ascii="Times New Roman" w:hAnsi="Times New Roman" w:cs="Times New Roman"/>
              </w:rPr>
              <w:lastRenderedPageBreak/>
              <w:t>средств инвалидов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C664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E66545" w:rsidRDefault="00EE714C" w:rsidP="00D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т.к. согласно перспективного плана </w:t>
            </w:r>
            <w:r>
              <w:rPr>
                <w:rFonts w:ascii="Times New Roman" w:hAnsi="Times New Roman" w:cs="Times New Roman"/>
              </w:rPr>
              <w:lastRenderedPageBreak/>
              <w:t>развития и укрепления материально технической базы на 2021-2023 г.г. в 2021 году  запланирован комплекс работ по 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входные группы пандусами/подъемными платформами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C664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E66545" w:rsidRDefault="00EE714C" w:rsidP="00D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т.к. согласно перспективного плана развития и укрепления материально технической базы на 2021-2023 г.г. в 2021 году  запланирован комплекс работ по 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возможность установки адаптированных лифтов, поручней, расширения дверных проемов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C664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057385" w:rsidRDefault="00EE714C" w:rsidP="00D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 xml:space="preserve">т.к. согласно перспективного плана развития и укрепления материально технической базы на 2021-2023 г.г. в 2021 году  запланирован комплекс работ по </w:t>
            </w:r>
            <w:r>
              <w:rPr>
                <w:rFonts w:ascii="Times New Roman" w:hAnsi="Times New Roman" w:cs="Times New Roman"/>
              </w:rPr>
              <w:lastRenderedPageBreak/>
              <w:t>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специально оборудованные санитарно гигиенические помещения в организации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C664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057385" w:rsidRDefault="00EE714C" w:rsidP="00D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т.к. согласно перспективного плана развития и укрепления материально технической базы на 2021-2023 г.г. в 2021 году  запланирован комплекс работ по 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дублирование для инвалидов по слуху и зрению звуковой и зрительной информации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3927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057385" w:rsidRDefault="00EE714C" w:rsidP="00D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т.к. согласно перспективного плана развития и укрепления материально технической базы на 2021-2023 г.г. в 2021 году  запланирован комплекс работ по 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3927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057385" w:rsidRDefault="00EE714C" w:rsidP="00D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устранено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т.к. согласно перспективного плана развития и укрепления материально технической базы на 2021-2023 г.г. в 2021 году  запланирован комплекс работ по оборудованию помещений и территории для обеспечения доступности для маломобильных групп</w:t>
            </w:r>
          </w:p>
        </w:tc>
      </w:tr>
      <w:tr w:rsidR="00EE714C" w:rsidRPr="00CA5111" w:rsidTr="00DF7634">
        <w:tc>
          <w:tcPr>
            <w:tcW w:w="9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vMerge/>
          </w:tcPr>
          <w:p w:rsidR="00EE714C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возможность предоставления инвалидам по слуху (слуху и зрению) услуг сурдопереводчика</w:t>
            </w:r>
          </w:p>
        </w:tc>
        <w:tc>
          <w:tcPr>
            <w:tcW w:w="2457" w:type="dxa"/>
          </w:tcPr>
          <w:p w:rsidR="00EE714C" w:rsidRPr="00CA5111" w:rsidRDefault="00EE714C" w:rsidP="00DF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2460" w:type="dxa"/>
          </w:tcPr>
          <w:p w:rsidR="00EE714C" w:rsidRDefault="00EE714C" w:rsidP="00DF7634">
            <w:pPr>
              <w:jc w:val="center"/>
            </w:pPr>
            <w:r w:rsidRPr="0039272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58" w:type="dxa"/>
          </w:tcPr>
          <w:p w:rsidR="00EE714C" w:rsidRPr="00057385" w:rsidRDefault="00EE714C" w:rsidP="00DF7634">
            <w:pPr>
              <w:rPr>
                <w:rFonts w:ascii="Times New Roman" w:hAnsi="Times New Roman" w:cs="Times New Roman"/>
              </w:rPr>
            </w:pPr>
            <w:r w:rsidRPr="00057385">
              <w:rPr>
                <w:rFonts w:ascii="Times New Roman" w:hAnsi="Times New Roman" w:cs="Times New Roman"/>
              </w:rPr>
              <w:t>Не устранено</w:t>
            </w:r>
          </w:p>
        </w:tc>
      </w:tr>
    </w:tbl>
    <w:p w:rsidR="00EE714C" w:rsidRPr="008B630A" w:rsidRDefault="00EE714C" w:rsidP="00EE7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14C" w:rsidRDefault="00EE714C" w:rsidP="00EE714C">
      <w:pPr>
        <w:jc w:val="both"/>
      </w:pPr>
    </w:p>
    <w:p w:rsidR="00824BA7" w:rsidRDefault="00824BA7"/>
    <w:sectPr w:rsidR="00824BA7" w:rsidSect="00D119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4C"/>
    <w:rsid w:val="003A66B2"/>
    <w:rsid w:val="00475BCC"/>
    <w:rsid w:val="005C4AB0"/>
    <w:rsid w:val="00610964"/>
    <w:rsid w:val="006E6233"/>
    <w:rsid w:val="00743651"/>
    <w:rsid w:val="00824BA7"/>
    <w:rsid w:val="008B78A4"/>
    <w:rsid w:val="009D1756"/>
    <w:rsid w:val="009F744B"/>
    <w:rsid w:val="00B3344A"/>
    <w:rsid w:val="00B44854"/>
    <w:rsid w:val="00BD1D74"/>
    <w:rsid w:val="00C26454"/>
    <w:rsid w:val="00DA5D35"/>
    <w:rsid w:val="00DD40B7"/>
    <w:rsid w:val="00DD7BFC"/>
    <w:rsid w:val="00E00A84"/>
    <w:rsid w:val="00EE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2021-03-25T05:02:00Z</dcterms:created>
  <dcterms:modified xsi:type="dcterms:W3CDTF">2021-03-25T05:03:00Z</dcterms:modified>
</cp:coreProperties>
</file>