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7477" w:rsidP="00DA7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45pt;height:48.6pt" fillcolor="#06c" strokecolor="#9cf" strokeweight="1.5pt">
            <v:shadow on="t" color="#900"/>
            <v:textpath style="font-family:&quot;Impact&quot;;v-text-kern:t" trim="t" fitpath="t" string="ПУНКТ ПРОКАТА ТСР"/>
          </v:shape>
        </w:pict>
      </w:r>
    </w:p>
    <w:p w:rsidR="00DA7477" w:rsidRDefault="00DA7477" w:rsidP="00DA7477">
      <w:pPr>
        <w:rPr>
          <w:rFonts w:ascii="Times New Roman" w:hAnsi="Times New Roman" w:cs="Times New Roman"/>
        </w:rPr>
      </w:pPr>
    </w:p>
    <w:p w:rsidR="00DA7477" w:rsidRDefault="00DA7477" w:rsidP="00DA747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446020" cy="1872615"/>
            <wp:effectExtent l="19050" t="0" r="0" b="0"/>
            <wp:docPr id="3" name="Рисунок 7" descr="ÐÐ°ÑÑÐ¸Ð½ÐºÐ¸ Ð¿Ð¾ Ð·Ð°Ð¿ÑÐ¾ÑÑ Ð¿ÑÐ½ÐºÑ Ð¿ÑÐ¾ÐºÐ°ÑÐ° ÑÑ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¿ÑÐ½ÐºÑ Ð¿ÑÐ¾ÐºÐ°ÑÐ° ÑÑÑ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77" w:rsidRDefault="00DA7477" w:rsidP="00DA7477">
      <w:pPr>
        <w:rPr>
          <w:rFonts w:ascii="Times New Roman" w:hAnsi="Times New Roman" w:cs="Times New Roman"/>
        </w:rPr>
      </w:pPr>
    </w:p>
    <w:p w:rsidR="00DA7477" w:rsidRDefault="00DA7477" w:rsidP="00DA7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85172" cy="2085172"/>
            <wp:effectExtent l="19050" t="0" r="0" b="0"/>
            <wp:docPr id="4" name="Рисунок 6" descr="C:\Users\Пользователь\Desktop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image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553" cy="210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46" w:rsidRDefault="00C03546" w:rsidP="00DA7477">
      <w:pPr>
        <w:rPr>
          <w:rFonts w:ascii="Times New Roman" w:hAnsi="Times New Roman" w:cs="Times New Roman"/>
        </w:rPr>
      </w:pPr>
    </w:p>
    <w:p w:rsidR="00C03546" w:rsidRPr="00C03546" w:rsidRDefault="00C03546" w:rsidP="00C03546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03546">
        <w:rPr>
          <w:rFonts w:ascii="Times New Roman" w:eastAsia="Calibri" w:hAnsi="Times New Roman" w:cs="Times New Roman"/>
          <w:bCs/>
          <w:sz w:val="36"/>
          <w:szCs w:val="36"/>
        </w:rPr>
        <w:lastRenderedPageBreak/>
        <w:t xml:space="preserve">Государственное учреждение социального обслуживания  “Приаргунский комплексный центр социального обслуживания населения “Солнышко” Забайкальского края, </w:t>
      </w:r>
      <w:r w:rsidRPr="00C03546">
        <w:rPr>
          <w:rFonts w:ascii="Times New Roman" w:hAnsi="Times New Roman" w:cs="Times New Roman"/>
          <w:bCs/>
          <w:sz w:val="36"/>
          <w:szCs w:val="36"/>
        </w:rPr>
        <w:t xml:space="preserve"> работает  пункт проката технических средств реабилитации.</w:t>
      </w:r>
    </w:p>
    <w:p w:rsidR="00C03546" w:rsidRDefault="00C03546" w:rsidP="00C03546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03546">
        <w:rPr>
          <w:rFonts w:ascii="Times New Roman" w:hAnsi="Times New Roman" w:cs="Times New Roman"/>
          <w:bCs/>
          <w:sz w:val="36"/>
          <w:szCs w:val="36"/>
        </w:rPr>
        <w:t xml:space="preserve">По интересующим вопросам обращаться: с.Новоцурухайтуй, ул. Лазо, д.64, п. Приаргунск, ул. Ленина, д.17, 2-й этаж или по телефону: </w:t>
      </w:r>
    </w:p>
    <w:p w:rsidR="00C03546" w:rsidRPr="00C03546" w:rsidRDefault="00C03546" w:rsidP="00C03546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30-1-16;</w:t>
      </w:r>
      <w:r w:rsidRPr="00C03546">
        <w:rPr>
          <w:rFonts w:ascii="Times New Roman" w:hAnsi="Times New Roman" w:cs="Times New Roman"/>
          <w:bCs/>
          <w:sz w:val="36"/>
          <w:szCs w:val="36"/>
        </w:rPr>
        <w:t xml:space="preserve"> 2-32-79.</w:t>
      </w:r>
    </w:p>
    <w:tbl>
      <w:tblPr>
        <w:tblStyle w:val="a9"/>
        <w:tblW w:w="5233" w:type="dxa"/>
        <w:jc w:val="center"/>
        <w:tblInd w:w="-424" w:type="dxa"/>
        <w:tblLook w:val="04A0"/>
      </w:tblPr>
      <w:tblGrid>
        <w:gridCol w:w="1181"/>
        <w:gridCol w:w="2684"/>
        <w:gridCol w:w="1368"/>
      </w:tblGrid>
      <w:tr w:rsidR="00C03546" w:rsidRPr="00C03546" w:rsidTr="00C03546">
        <w:trPr>
          <w:trHeight w:val="187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изделия 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/>
                <w:sz w:val="16"/>
                <w:szCs w:val="16"/>
              </w:rPr>
              <w:t>Цена за сутки</w:t>
            </w:r>
          </w:p>
        </w:tc>
      </w:tr>
      <w:tr w:rsidR="00C03546" w:rsidRPr="00C03546" w:rsidTr="00C03546">
        <w:trPr>
          <w:trHeight w:val="206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Опоры-ходунки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C03546" w:rsidRPr="00C03546" w:rsidTr="00C03546">
        <w:trPr>
          <w:trHeight w:val="187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 xml:space="preserve">Костыли 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</w:tr>
      <w:tr w:rsidR="00C03546" w:rsidRPr="00C03546" w:rsidTr="00C03546">
        <w:trPr>
          <w:trHeight w:val="393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многофункциональная кровать с противопролежневым матрацем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C03546" w:rsidRPr="00C03546" w:rsidTr="00C03546">
        <w:trPr>
          <w:trHeight w:val="393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автономный противопролежневый матрац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C03546" w:rsidRPr="00C03546" w:rsidTr="00C03546">
        <w:trPr>
          <w:trHeight w:val="374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кресло – коляска детская с электроприводом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</w:tr>
      <w:tr w:rsidR="00C03546" w:rsidRPr="00C03546" w:rsidTr="00C03546">
        <w:trPr>
          <w:trHeight w:val="393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автономная противопролежневая подушка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</w:tr>
      <w:tr w:rsidR="00C03546" w:rsidRPr="00C03546" w:rsidTr="00C03546">
        <w:trPr>
          <w:trHeight w:val="187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подушка </w:t>
            </w:r>
            <w:r w:rsidRPr="00C0354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Invacare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C03546" w:rsidRPr="00C03546" w:rsidTr="00C03546">
        <w:trPr>
          <w:trHeight w:val="599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система поддержки</w:t>
            </w:r>
          </w:p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C03546" w:rsidRPr="00C03546" w:rsidTr="00C03546">
        <w:trPr>
          <w:trHeight w:val="393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Трость опорная не регулируемая по высоте без УПС ИПР - 750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03546" w:rsidRPr="00C03546" w:rsidTr="00C03546">
        <w:trPr>
          <w:trHeight w:val="374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Трость опорная не регулируемая по высоте без УПС ИПР - 800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03546" w:rsidRPr="00C03546" w:rsidTr="00C03546">
        <w:trPr>
          <w:trHeight w:val="393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Трость опорная не регулируемая по высоте без УПС ИПР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03546" w:rsidRPr="00C03546" w:rsidTr="00C03546">
        <w:trPr>
          <w:trHeight w:val="393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Трость опорная не регулируемая по высоте без УПС ИПР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03546" w:rsidRPr="00C03546" w:rsidTr="00C03546">
        <w:trPr>
          <w:trHeight w:val="393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Трость опорная не регулируемая по высоте без УПС ИПР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03546" w:rsidRPr="00C03546" w:rsidTr="00C03546">
        <w:trPr>
          <w:trHeight w:val="374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Трость опорная деревянная с УПС ИПР - Ш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03546" w:rsidRPr="00C03546" w:rsidTr="00C03546">
        <w:trPr>
          <w:trHeight w:val="187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Ходунки шагающие 1К 3003 </w:t>
            </w:r>
            <w:r w:rsidRPr="00C0354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03546" w:rsidRPr="00006317" w:rsidTr="00C03546">
        <w:trPr>
          <w:trHeight w:val="487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bCs/>
                <w:sz w:val="20"/>
                <w:szCs w:val="20"/>
              </w:rPr>
              <w:t>Костыли с опорой под локоть с УПС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</w:t>
            </w: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03546" w:rsidRPr="00006317" w:rsidTr="00C03546">
        <w:trPr>
          <w:trHeight w:val="731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Кресло-коляска с рычажным управлением </w:t>
            </w:r>
            <w:r w:rsidRPr="00C035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</w:t>
            </w:r>
            <w:r w:rsidRPr="00C03546">
              <w:rPr>
                <w:rFonts w:ascii="Times New Roman" w:hAnsi="Times New Roman" w:cs="Times New Roman"/>
                <w:bCs/>
                <w:sz w:val="20"/>
                <w:szCs w:val="20"/>
              </w:rPr>
              <w:t>005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03546" w:rsidRPr="00006317" w:rsidTr="00C03546">
        <w:trPr>
          <w:trHeight w:val="487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bCs/>
                <w:sz w:val="20"/>
                <w:szCs w:val="20"/>
              </w:rPr>
              <w:t>Костыли подмышечные деревянные с УПС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</w:t>
            </w: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03546" w:rsidRPr="00006317" w:rsidTr="00C03546">
        <w:trPr>
          <w:trHeight w:val="487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bCs/>
                <w:sz w:val="20"/>
                <w:szCs w:val="20"/>
              </w:rPr>
              <w:t>Костыли подмышечные металлические с УПС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</w:t>
            </w: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03546" w:rsidRPr="00006317" w:rsidTr="00C03546">
        <w:trPr>
          <w:trHeight w:val="487"/>
          <w:jc w:val="center"/>
        </w:trPr>
        <w:tc>
          <w:tcPr>
            <w:tcW w:w="1181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4" w:type="dxa"/>
          </w:tcPr>
          <w:p w:rsidR="00C03546" w:rsidRPr="00C03546" w:rsidRDefault="00C03546" w:rsidP="007D571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3546">
              <w:rPr>
                <w:rFonts w:ascii="Times New Roman" w:hAnsi="Times New Roman" w:cs="Times New Roman"/>
                <w:bCs/>
                <w:sz w:val="20"/>
                <w:szCs w:val="20"/>
              </w:rPr>
              <w:t>Ходунки шагающие</w:t>
            </w:r>
            <w:r w:rsidRPr="00C035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FS913L</w:t>
            </w:r>
          </w:p>
        </w:tc>
        <w:tc>
          <w:tcPr>
            <w:tcW w:w="1368" w:type="dxa"/>
          </w:tcPr>
          <w:p w:rsidR="00C03546" w:rsidRPr="00C03546" w:rsidRDefault="00C03546" w:rsidP="007D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C03546" w:rsidRDefault="00C03546" w:rsidP="00DA7477">
      <w:pPr>
        <w:rPr>
          <w:rFonts w:ascii="Times New Roman" w:hAnsi="Times New Roman" w:cs="Times New Roman"/>
        </w:rPr>
      </w:pPr>
    </w:p>
    <w:p w:rsidR="00DA7477" w:rsidRPr="00DA7477" w:rsidRDefault="00DA7477" w:rsidP="00DA7477">
      <w:pPr>
        <w:rPr>
          <w:rFonts w:ascii="Times New Roman" w:hAnsi="Times New Roman" w:cs="Times New Roman"/>
        </w:rPr>
      </w:pPr>
    </w:p>
    <w:sectPr w:rsidR="00DA7477" w:rsidRPr="00DA7477" w:rsidSect="00DA7477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F5" w:rsidRDefault="002649F5" w:rsidP="00DA7477">
      <w:pPr>
        <w:spacing w:after="0" w:line="240" w:lineRule="auto"/>
      </w:pPr>
      <w:r>
        <w:separator/>
      </w:r>
    </w:p>
  </w:endnote>
  <w:endnote w:type="continuationSeparator" w:id="1">
    <w:p w:rsidR="002649F5" w:rsidRDefault="002649F5" w:rsidP="00DA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F5" w:rsidRDefault="002649F5" w:rsidP="00DA7477">
      <w:pPr>
        <w:spacing w:after="0" w:line="240" w:lineRule="auto"/>
      </w:pPr>
      <w:r>
        <w:separator/>
      </w:r>
    </w:p>
  </w:footnote>
  <w:footnote w:type="continuationSeparator" w:id="1">
    <w:p w:rsidR="002649F5" w:rsidRDefault="002649F5" w:rsidP="00DA7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477"/>
    <w:rsid w:val="002649F5"/>
    <w:rsid w:val="00C03546"/>
    <w:rsid w:val="00DA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7477"/>
  </w:style>
  <w:style w:type="paragraph" w:styleId="a5">
    <w:name w:val="footer"/>
    <w:basedOn w:val="a"/>
    <w:link w:val="a6"/>
    <w:uiPriority w:val="99"/>
    <w:semiHidden/>
    <w:unhideWhenUsed/>
    <w:rsid w:val="00DA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7477"/>
  </w:style>
  <w:style w:type="paragraph" w:styleId="a7">
    <w:name w:val="Balloon Text"/>
    <w:basedOn w:val="a"/>
    <w:link w:val="a8"/>
    <w:uiPriority w:val="99"/>
    <w:semiHidden/>
    <w:unhideWhenUsed/>
    <w:rsid w:val="00DA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4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35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75A2-7538-4897-8D4E-7E64F4FD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2018-06-26T02:16:00Z</dcterms:created>
  <dcterms:modified xsi:type="dcterms:W3CDTF">2018-06-26T02:31:00Z</dcterms:modified>
</cp:coreProperties>
</file>